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成都无纸化会议终端市场潜力巨大，前景可观</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发布时间：2024-02-13</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成都无纸化会议终端市场潜力巨大，前景可观</w:t>
      </w:r>
    </w:p>
    <w:p w:rsidR="00A77B3E">
      <w:pPr>
        <w:ind w:firstLine="480"/>
        <w:jc w:val="left"/>
        <w:rPr>
          <w:rFonts w:ascii="宋体" w:eastAsia="宋体" w:hAnsi="宋体" w:cs="宋体"/>
          <w:b w:val="0"/>
          <w:sz w:val="24"/>
        </w:rPr>
      </w:pPr>
      <w:r>
        <w:rPr>
          <w:rFonts w:ascii="宋体" w:eastAsia="宋体" w:hAnsi="宋体" w:cs="宋体"/>
          <w:b w:val="0"/>
          <w:sz w:val="24"/>
        </w:rPr>
        <w:t>随着信息技术的快速发展，企业越来越重视会议的效率和环保问题。在这一背景下，成都无纸化会议终端市场迅猛增长，展现出巨大的潜力和可观的前景。</w:t>
      </w:r>
    </w:p>
    <w:p w:rsidR="00A77B3E">
      <w:pPr>
        <w:ind w:firstLine="480"/>
        <w:jc w:val="left"/>
        <w:rPr>
          <w:rFonts w:ascii="宋体" w:eastAsia="宋体" w:hAnsi="宋体" w:cs="宋体"/>
          <w:b w:val="0"/>
          <w:sz w:val="24"/>
        </w:rPr>
      </w:pPr>
      <w:r>
        <w:rPr>
          <w:rFonts w:ascii="宋体" w:eastAsia="宋体" w:hAnsi="宋体" w:cs="宋体"/>
          <w:b w:val="0"/>
          <w:sz w:val="24"/>
        </w:rPr>
        <w:t>首先，成都无纸化会议终端市场受到了政府的大力支持。政府提倡绿色环保理念，鼓励企业采用无纸化会议系统，以减少纸张浪费和环境污染。相关政策和扶持措施为市场的发展提供了坚实的基础，吸引了更多的企业和机构投入到无纸化会议终端领域。</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其次，成都作为西部地区的经济中心和创新高地，拥有广阔的市场空间和活跃的商业氛围。越来越多的企业和机构选择在成都设立总部或分支机构，带动了无纸化会议终端市场的需求增长。尤其是在金融、科技、教育等行业，无纸化会议终端成为提升工作效率和形象的重要工具，市场潜力巨大。</w:t>
      </w:r>
    </w:p>
    <w:p w:rsidR="00A77B3E">
      <w:pPr>
        <w:ind w:firstLine="480"/>
        <w:jc w:val="left"/>
        <w:rPr>
          <w:rFonts w:ascii="宋体" w:eastAsia="宋体" w:hAnsi="宋体" w:cs="宋体"/>
          <w:b w:val="0"/>
          <w:sz w:val="24"/>
        </w:rPr>
      </w:pPr>
      <w:r>
        <w:rPr>
          <w:rFonts w:ascii="宋体" w:eastAsia="宋体" w:hAnsi="宋体" w:cs="宋体"/>
          <w:b w:val="0"/>
          <w:sz w:val="24"/>
        </w:rPr>
        <w:t>此外，成都拥有丰富的人才资源和创新能力。高水平的大学和研究机构为无纸化会议终端技术的研发和应用提供了强有力的支持。各类创新创业活动蓬勃开展，让成都成为无纸化会议终端产品和解决方案的孵化基地。这种积极的创新环境将进一步推动市场的发展，为企业带来更多商机。</w:t>
      </w:r>
    </w:p>
    <w:p w:rsidR="00A77B3E">
      <w:pPr>
        <w:ind w:firstLine="480"/>
        <w:jc w:val="left"/>
        <w:rPr>
          <w:rFonts w:ascii="宋体" w:eastAsia="宋体" w:hAnsi="宋体" w:cs="宋体"/>
          <w:b w:val="0"/>
          <w:sz w:val="24"/>
        </w:rPr>
      </w:pPr>
      <w:r>
        <w:rPr>
          <w:rFonts w:ascii="宋体" w:eastAsia="宋体" w:hAnsi="宋体" w:cs="宋体"/>
          <w:b w:val="0"/>
          <w:sz w:val="24"/>
        </w:rPr>
        <w:t>无纸化会议终端具有诸多优势，符合现代企业对会议效率和便捷性的需求。通过无纸化会议终端，企业可以实现会议内容的数字化存储和分享，提高工作效率和沟通效果。同时，无纸化会议终端还可以节约大量的纸张和印刷成本，降低企业的经营成本，符合可持续发展的理念。</w:t>
      </w:r>
    </w:p>
    <w:p w:rsidR="00A77B3E">
      <w:pPr>
        <w:ind w:firstLine="480"/>
        <w:jc w:val="left"/>
        <w:rPr>
          <w:rFonts w:ascii="宋体" w:eastAsia="宋体" w:hAnsi="宋体" w:cs="宋体"/>
          <w:b w:val="0"/>
          <w:sz w:val="24"/>
        </w:rPr>
      </w:pPr>
      <w:r>
        <w:rPr>
          <w:rFonts w:ascii="宋体" w:eastAsia="宋体" w:hAnsi="宋体" w:cs="宋体"/>
          <w:b w:val="0"/>
          <w:sz w:val="24"/>
        </w:rPr>
        <w:t>总而言之，成都无纸化会议终端市场具有巨大的潜力和可观的前景。政府的支持、市场的需求、人才的资源和无纸化会议终端的优势共同推动着市场的发展。作为企业，积极把握机遇，投身到这一蓬勃发展的市场中，将会获得可观的回报和商机。</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原文链接：http://www.028scdz.com/meitibaodao/253.html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