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未来办公新趋势：成都智能会议室革新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发布时间：2024-07-26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未来的工作环境中，办公方式正在经历巨大的变革。成都智能会议室的崛起展示了这股变革的一个重要方面。传统的办公室已被现代科技和智能化设备所取代，使得会议室不再仅仅是简单的聚会场所。成都的智能会议室通过引入..的技术，为商务会议带来全新的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这些智能会议室拥有一系列创新功能，例如语音识别、虚拟现实和智能照明系统。员工可以通过语音指令控制会议室设备，轻松调整温度、灯光和投影设备。虚拟现实技术为会议增添了沉浸式体验，使与会者能够更加生动地参与讨论和演示。智能照明系统则根据会议室内的光线和人员数量自动调节亮度，提供舒适的工作环境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除了技术创新，成都智能会议室还注重环境友好和可持续发展。采用节能设备和材料，..限度地减少资源消耗。智能会议室还支持远程会议功能，通过视频会议软件连接..范围内的与会者，减少长途旅行对环境的影响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另一个吸引人的特点是智能会议室的灵活性和定制性。无论是小型讨论会还是大型企业活动，这些会议室都能根据需求进行灵活布局和装饰。用户可以根据特定主题或活动需求设计会议室风格，营造出独特的氛围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随着科技的进步，成都智能会议室将继续演进和改善，为企业提供..、便利且令人愉悦的工作环境。这种革新不仅提升了会议效率，也为员工带来更加舒适和富有创意的工作体验。在未来，我们可以期待智能会议室在商务领域发挥越来越重要的作用，成为推动企业发展的关键因素之一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原文链接：http://www.028scdz.com/qitaxinxi/268.html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