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成都裸眼3D显示屏市场潜力无限，吸引行业关注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发布时间：2025-05-21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成都近年来裸眼3D显示屏市场备受瞩目，其发展潜力无限。这项技术之所以引起行业关注，是因为它为用户带来全新的沉浸式体验和视觉享受。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裸眼3D显示屏凭借其独特的技术优势，让用户无需佩戴任何特殊眼镜就能够感受到逼真的三维效果。这种方便快捷的体验吸引了越来越多人的注意。在一个追求便利和高品质体验的时代，裸眼3D显示屏无疑具有巨大的市场前景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成都作为这一领域的新兴市场，拥有得天独厚的区位优势和产业生态环境。成都不..着丰富的人才资源和创新能力，还有着..的产业配套和政策支持。这些因素共同促进了裸眼3D显示屏市场在成都的蓬勃发展。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随着科技的不断进步和人们对视觉体验的日益追求，裸眼3D显示屏市场的潜力正在逐渐释放。未来，我们可以期待更多创新技术的应用，让裸眼3D显示屏在娱乐、教育、商业等领域发挥出更广泛的作用，为人们带来更多惊喜和乐趣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总的来说，成都裸眼3D显示屏市场具有巨大的发展潜力，在吸引行业关注的同时也为城市经济发展注入了新的活力。相信在不久的将来，裸眼3D显示屏技朋将会蓬勃发展，成为市场上一匹闪耀的黑马。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原文链接：http://www.028scdz.com/qitaxinxi/295.html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