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成都裸眼3D显示屏打破传统，..视听新体验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发布时间：2025-06-02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大家好，我是这家企业网站的内容编辑。..，我想和大家分享一个让人眼前一亮的消息——成都裸眼3D显示屏的问世。这款全新的显示屏产品颠覆了传统的设计理念，为用户带来了前所未有的视听体验。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不知道大家是否有过这样的经历：坐在电视机前或者是电脑旁，感受到画面再逼真也依旧缺少些许生动感？裸眼3D显示屏的出现填补了这个空白。它采用了..的技术，让我们可以在不戴3D眼镜的情况下就能享受到身临其境的立体画面。这种纯粹的视觉盛宴让人仿佛置身于画面之中，沉浸其中，无比震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了引人入胜的视觉效果外，成都裸眼3D显示屏还具备强大的音响系统。通过立体声技术，它将声音环绕在您的四周，营造出..的听觉享受。无论是观看电影、玩游戏还是欣赏音乐，您都会感受到一种全新的沉浸式感觉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款显示屏的问世，不仅仅是技术上的突破，更是对用户体验的重视。从设计到功能，每一个细节都体现出厂商对品质的追求。独特的外观风格，简洁明了的操作界面，以及稳定可靠的性能，都让人感受到这款产品所带来的不仅仅是产品本身，更是一种全新的生活方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需专门的装饰，一台成都裸眼3D显示屏就能让您的生活充满乐趣和惊喜。无论是家庭娱乐还是办公学习，它都能为您带来..的体验。让我们抛开传统束缚，迎接这场视听新革命，一同探索裸眼3D显示屏所带来的无限可能吧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信息爆炸的时代，选择一款适合自己的显示屏显得尤为重要。成都裸眼3D显示屏的出现，为我们提供了一个全新的选择。它打破了传统的设计理念，..了一种全新的视听体验。让我们一起拥抱这股潮流，感受科技带来的无限魅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